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592C4E" w:rsidTr="00AA10C5">
        <w:tc>
          <w:tcPr>
            <w:tcW w:w="4678" w:type="dxa"/>
          </w:tcPr>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UBND HUYỆN GIA LÂM</w:t>
            </w:r>
          </w:p>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TRƯỜNG THCS DƯƠNG QUANG</w:t>
            </w:r>
          </w:p>
        </w:tc>
        <w:tc>
          <w:tcPr>
            <w:tcW w:w="5670" w:type="dxa"/>
          </w:tcPr>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KẾ HOẠCH DẠY HỌC TRỰC TUYẾN</w:t>
            </w:r>
          </w:p>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MÔN: TOÁN</w:t>
            </w:r>
          </w:p>
          <w:p w:rsidR="00592C4E" w:rsidRPr="00B45B7B" w:rsidRDefault="00592C4E" w:rsidP="00AA10C5">
            <w:pPr>
              <w:jc w:val="center"/>
              <w:rPr>
                <w:rFonts w:ascii="Times New Roman" w:hAnsi="Times New Roman" w:cs="Times New Roman"/>
                <w:b/>
                <w:sz w:val="28"/>
                <w:szCs w:val="28"/>
                <w:lang w:val="vi-VN"/>
              </w:rPr>
            </w:pPr>
            <w:r w:rsidRPr="00C057A9">
              <w:rPr>
                <w:rFonts w:ascii="Times New Roman" w:hAnsi="Times New Roman" w:cs="Times New Roman"/>
                <w:b/>
                <w:sz w:val="28"/>
                <w:szCs w:val="28"/>
              </w:rPr>
              <w:t>Thờ</w:t>
            </w:r>
            <w:r>
              <w:rPr>
                <w:rFonts w:ascii="Times New Roman" w:hAnsi="Times New Roman" w:cs="Times New Roman"/>
                <w:b/>
                <w:sz w:val="28"/>
                <w:szCs w:val="28"/>
              </w:rPr>
              <w:t>i gian</w:t>
            </w:r>
            <w:r>
              <w:rPr>
                <w:rFonts w:ascii="Times New Roman" w:hAnsi="Times New Roman" w:cs="Times New Roman"/>
                <w:b/>
                <w:sz w:val="28"/>
                <w:szCs w:val="28"/>
                <w:lang w:val="vi-VN"/>
              </w:rPr>
              <w:t>:</w:t>
            </w:r>
            <w:r>
              <w:rPr>
                <w:rFonts w:ascii="Times New Roman" w:hAnsi="Times New Roman" w:cs="Times New Roman"/>
                <w:b/>
                <w:sz w:val="28"/>
                <w:szCs w:val="28"/>
              </w:rPr>
              <w:t xml:space="preserve"> tuầ</w:t>
            </w:r>
            <w:r>
              <w:rPr>
                <w:rFonts w:ascii="Times New Roman" w:hAnsi="Times New Roman" w:cs="Times New Roman"/>
                <w:b/>
                <w:sz w:val="28"/>
                <w:szCs w:val="28"/>
              </w:rPr>
              <w:t>n 3</w:t>
            </w:r>
            <w:r>
              <w:rPr>
                <w:rFonts w:ascii="Times New Roman" w:hAnsi="Times New Roman" w:cs="Times New Roman"/>
                <w:b/>
                <w:sz w:val="28"/>
                <w:szCs w:val="28"/>
              </w:rPr>
              <w:t>-</w:t>
            </w:r>
            <w:r w:rsidRPr="00C057A9">
              <w:rPr>
                <w:rFonts w:ascii="Times New Roman" w:hAnsi="Times New Roman" w:cs="Times New Roman"/>
                <w:b/>
                <w:sz w:val="28"/>
                <w:szCs w:val="28"/>
              </w:rPr>
              <w:t xml:space="preserve"> Từ</w:t>
            </w:r>
            <w:r>
              <w:rPr>
                <w:rFonts w:ascii="Times New Roman" w:hAnsi="Times New Roman" w:cs="Times New Roman"/>
                <w:b/>
                <w:sz w:val="28"/>
                <w:szCs w:val="28"/>
              </w:rPr>
              <w:t xml:space="preserve"> 13</w:t>
            </w:r>
            <w:r>
              <w:rPr>
                <w:rFonts w:ascii="Times New Roman" w:hAnsi="Times New Roman" w:cs="Times New Roman"/>
                <w:b/>
                <w:sz w:val="28"/>
                <w:szCs w:val="28"/>
              </w:rPr>
              <w:t>/4</w:t>
            </w:r>
            <w:r>
              <w:rPr>
                <w:rFonts w:ascii="Times New Roman" w:hAnsi="Times New Roman" w:cs="Times New Roman"/>
                <w:b/>
                <w:sz w:val="28"/>
                <w:szCs w:val="28"/>
                <w:lang w:val="vi-VN"/>
              </w:rPr>
              <w:t xml:space="preserve"> đến </w:t>
            </w:r>
            <w:r w:rsidRPr="00C057A9">
              <w:rPr>
                <w:rFonts w:ascii="Times New Roman" w:hAnsi="Times New Roman" w:cs="Times New Roman"/>
                <w:b/>
                <w:sz w:val="28"/>
                <w:szCs w:val="28"/>
              </w:rPr>
              <w:t xml:space="preserve"> </w:t>
            </w:r>
            <w:r>
              <w:rPr>
                <w:rFonts w:ascii="Times New Roman" w:hAnsi="Times New Roman" w:cs="Times New Roman"/>
                <w:b/>
                <w:sz w:val="28"/>
                <w:szCs w:val="28"/>
                <w:lang w:val="vi-VN"/>
              </w:rPr>
              <w:t>18</w:t>
            </w:r>
            <w:r>
              <w:rPr>
                <w:rFonts w:ascii="Times New Roman" w:hAnsi="Times New Roman" w:cs="Times New Roman"/>
                <w:b/>
                <w:sz w:val="28"/>
                <w:szCs w:val="28"/>
                <w:lang w:val="vi-VN"/>
              </w:rPr>
              <w:t>/4/2020</w:t>
            </w:r>
          </w:p>
        </w:tc>
      </w:tr>
    </w:tbl>
    <w:p w:rsidR="00592C4E" w:rsidRDefault="00592C4E" w:rsidP="00592C4E">
      <w:pPr>
        <w:rPr>
          <w:rFonts w:ascii="Times New Roman" w:hAnsi="Times New Roman" w:cs="Times New Roman"/>
          <w:b/>
          <w:sz w:val="28"/>
          <w:szCs w:val="28"/>
        </w:rPr>
      </w:pPr>
    </w:p>
    <w:p w:rsidR="00592C4E" w:rsidRPr="00B45B7B" w:rsidRDefault="00592C4E" w:rsidP="00592C4E">
      <w:pPr>
        <w:jc w:val="center"/>
        <w:rPr>
          <w:rFonts w:ascii="Times New Roman" w:hAnsi="Times New Roman" w:cs="Times New Roman"/>
          <w:b/>
          <w:sz w:val="28"/>
          <w:szCs w:val="28"/>
          <w:lang w:val="vi-VN"/>
        </w:rPr>
      </w:pPr>
      <w:r>
        <w:rPr>
          <w:rFonts w:ascii="Times New Roman" w:hAnsi="Times New Roman" w:cs="Times New Roman"/>
          <w:b/>
          <w:sz w:val="28"/>
          <w:szCs w:val="28"/>
          <w:lang w:val="vi-VN"/>
        </w:rPr>
        <w:t>TOÁN 6</w:t>
      </w:r>
    </w:p>
    <w:tbl>
      <w:tblPr>
        <w:tblStyle w:val="TableGrid"/>
        <w:tblW w:w="10490" w:type="dxa"/>
        <w:tblInd w:w="-572" w:type="dxa"/>
        <w:tblLook w:val="04A0" w:firstRow="1" w:lastRow="0" w:firstColumn="1" w:lastColumn="0" w:noHBand="0" w:noVBand="1"/>
      </w:tblPr>
      <w:tblGrid>
        <w:gridCol w:w="1689"/>
        <w:gridCol w:w="699"/>
        <w:gridCol w:w="3888"/>
        <w:gridCol w:w="4214"/>
      </w:tblGrid>
      <w:tr w:rsidR="00592C4E" w:rsidRPr="00C057A9" w:rsidTr="00AA10C5">
        <w:tc>
          <w:tcPr>
            <w:tcW w:w="1701" w:type="dxa"/>
            <w:vAlign w:val="center"/>
          </w:tcPr>
          <w:p w:rsidR="00592C4E" w:rsidRDefault="00592C4E" w:rsidP="00AA10C5">
            <w:pPr>
              <w:jc w:val="center"/>
              <w:rPr>
                <w:rFonts w:ascii="Times New Roman" w:hAnsi="Times New Roman" w:cs="Times New Roman"/>
                <w:b/>
                <w:sz w:val="28"/>
                <w:szCs w:val="28"/>
              </w:rPr>
            </w:pPr>
            <w:r>
              <w:rPr>
                <w:rFonts w:ascii="Times New Roman" w:hAnsi="Times New Roman" w:cs="Times New Roman"/>
                <w:b/>
                <w:sz w:val="28"/>
                <w:szCs w:val="28"/>
              </w:rPr>
              <w:t>Tuần</w:t>
            </w:r>
          </w:p>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Thời gian</w:t>
            </w:r>
          </w:p>
        </w:tc>
        <w:tc>
          <w:tcPr>
            <w:tcW w:w="599" w:type="dxa"/>
            <w:vAlign w:val="center"/>
          </w:tcPr>
          <w:p w:rsidR="00592C4E" w:rsidRPr="00C057A9" w:rsidRDefault="00592C4E" w:rsidP="00AA10C5">
            <w:pPr>
              <w:jc w:val="center"/>
              <w:rPr>
                <w:rFonts w:ascii="Times New Roman" w:hAnsi="Times New Roman" w:cs="Times New Roman"/>
                <w:b/>
                <w:sz w:val="28"/>
                <w:szCs w:val="28"/>
              </w:rPr>
            </w:pPr>
            <w:r>
              <w:rPr>
                <w:rFonts w:ascii="Times New Roman" w:hAnsi="Times New Roman" w:cs="Times New Roman"/>
                <w:b/>
                <w:sz w:val="28"/>
                <w:szCs w:val="28"/>
              </w:rPr>
              <w:t>Tiết</w:t>
            </w:r>
          </w:p>
        </w:tc>
        <w:tc>
          <w:tcPr>
            <w:tcW w:w="3931" w:type="dxa"/>
            <w:vAlign w:val="center"/>
          </w:tcPr>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Tên bài dạy</w:t>
            </w:r>
          </w:p>
        </w:tc>
        <w:tc>
          <w:tcPr>
            <w:tcW w:w="4259" w:type="dxa"/>
            <w:vAlign w:val="center"/>
          </w:tcPr>
          <w:p w:rsidR="00592C4E" w:rsidRPr="00C057A9" w:rsidRDefault="00592C4E" w:rsidP="00AA10C5">
            <w:pPr>
              <w:jc w:val="center"/>
              <w:rPr>
                <w:rFonts w:ascii="Times New Roman" w:hAnsi="Times New Roman" w:cs="Times New Roman"/>
                <w:b/>
                <w:sz w:val="28"/>
                <w:szCs w:val="28"/>
              </w:rPr>
            </w:pPr>
            <w:r>
              <w:rPr>
                <w:rFonts w:ascii="Times New Roman" w:hAnsi="Times New Roman" w:cs="Times New Roman"/>
                <w:b/>
                <w:sz w:val="28"/>
                <w:szCs w:val="28"/>
              </w:rPr>
              <w:t>Hướng dẫn thực hiện</w:t>
            </w:r>
          </w:p>
        </w:tc>
      </w:tr>
      <w:tr w:rsidR="00592C4E" w:rsidTr="00AA10C5">
        <w:tc>
          <w:tcPr>
            <w:tcW w:w="1701" w:type="dxa"/>
            <w:vMerge w:val="restart"/>
            <w:vAlign w:val="center"/>
          </w:tcPr>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3</w:t>
            </w:r>
          </w:p>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(13/4 – 18/4)</w:t>
            </w:r>
          </w:p>
        </w:tc>
        <w:tc>
          <w:tcPr>
            <w:tcW w:w="599" w:type="dxa"/>
            <w:vAlign w:val="center"/>
          </w:tcPr>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5</w:t>
            </w:r>
          </w:p>
        </w:tc>
        <w:tc>
          <w:tcPr>
            <w:tcW w:w="3931" w:type="dxa"/>
            <w:vAlign w:val="center"/>
          </w:tcPr>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Luyện tập so sánh phân số</w:t>
            </w:r>
          </w:p>
        </w:tc>
        <w:tc>
          <w:tcPr>
            <w:tcW w:w="4259" w:type="dxa"/>
            <w:vAlign w:val="center"/>
          </w:tcPr>
          <w:p w:rsidR="00592C4E" w:rsidRDefault="00592C4E" w:rsidP="00AA10C5">
            <w:pPr>
              <w:rPr>
                <w:rFonts w:ascii="Times New Roman" w:hAnsi="Times New Roman" w:cs="Times New Roman"/>
                <w:sz w:val="28"/>
                <w:szCs w:val="28"/>
              </w:rPr>
            </w:pPr>
            <w:r w:rsidRPr="00D22365">
              <w:rPr>
                <w:rFonts w:ascii="Times New Roman" w:hAnsi="Times New Roman" w:cs="Times New Roman"/>
                <w:sz w:val="28"/>
                <w:szCs w:val="28"/>
              </w:rPr>
              <w:t>-</w:t>
            </w:r>
            <w:r>
              <w:rPr>
                <w:rFonts w:ascii="Times New Roman" w:hAnsi="Times New Roman" w:cs="Times New Roman"/>
                <w:sz w:val="28"/>
                <w:szCs w:val="28"/>
              </w:rPr>
              <w:t xml:space="preserve"> </w:t>
            </w:r>
            <w:r w:rsidRPr="00D22365">
              <w:rPr>
                <w:rFonts w:ascii="Times New Roman" w:hAnsi="Times New Roman" w:cs="Times New Roman"/>
                <w:sz w:val="28"/>
                <w:szCs w:val="28"/>
              </w:rPr>
              <w:t>Đã dạy trên truyền hình</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Tập chung chủ yếu vào dạng toán so sánh hai phân số bằng phương pháp so sánh với số 0, số 1, quy đồng mẫu, quy đồng tử.</w:t>
            </w:r>
          </w:p>
          <w:p w:rsidR="00592C4E" w:rsidRPr="00D22365" w:rsidRDefault="00592C4E" w:rsidP="00AA10C5">
            <w:pPr>
              <w:rPr>
                <w:rFonts w:ascii="Times New Roman" w:hAnsi="Times New Roman" w:cs="Times New Roman"/>
                <w:sz w:val="28"/>
                <w:szCs w:val="28"/>
              </w:rPr>
            </w:pPr>
            <w:r>
              <w:rPr>
                <w:rFonts w:ascii="Times New Roman" w:hAnsi="Times New Roman" w:cs="Times New Roman"/>
                <w:sz w:val="28"/>
                <w:szCs w:val="28"/>
              </w:rPr>
              <w:t>- Giới thiệu một vài ví dụ cơ bản về so sánh hai phân số bằng phương pháp phần thừa, phần bù, phân số trung gian.</w:t>
            </w:r>
          </w:p>
          <w:p w:rsidR="00592C4E" w:rsidRDefault="00592C4E" w:rsidP="00AA10C5">
            <w:pPr>
              <w:rPr>
                <w:rFonts w:ascii="Times New Roman" w:hAnsi="Times New Roman" w:cs="Times New Roman"/>
                <w:sz w:val="28"/>
                <w:szCs w:val="28"/>
              </w:rPr>
            </w:pPr>
          </w:p>
        </w:tc>
      </w:tr>
      <w:tr w:rsidR="00592C4E" w:rsidTr="00AA10C5">
        <w:tc>
          <w:tcPr>
            <w:tcW w:w="1701" w:type="dxa"/>
            <w:vMerge/>
            <w:vAlign w:val="center"/>
          </w:tcPr>
          <w:p w:rsidR="00592C4E" w:rsidRDefault="00592C4E" w:rsidP="00AA10C5">
            <w:pPr>
              <w:jc w:val="center"/>
              <w:rPr>
                <w:rFonts w:ascii="Times New Roman" w:hAnsi="Times New Roman" w:cs="Times New Roman"/>
                <w:sz w:val="28"/>
                <w:szCs w:val="28"/>
              </w:rPr>
            </w:pPr>
          </w:p>
        </w:tc>
        <w:tc>
          <w:tcPr>
            <w:tcW w:w="599" w:type="dxa"/>
            <w:vAlign w:val="center"/>
          </w:tcPr>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6</w:t>
            </w:r>
          </w:p>
        </w:tc>
        <w:tc>
          <w:tcPr>
            <w:tcW w:w="3931" w:type="dxa"/>
            <w:vAlign w:val="center"/>
          </w:tcPr>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Luyện tập phép cộng phân số. Tính chất cơ bản của phép cộng phân số</w:t>
            </w:r>
          </w:p>
        </w:tc>
        <w:tc>
          <w:tcPr>
            <w:tcW w:w="4259" w:type="dxa"/>
            <w:vAlign w:val="center"/>
          </w:tcPr>
          <w:p w:rsidR="00592C4E" w:rsidRDefault="00592C4E" w:rsidP="00AA10C5">
            <w:pPr>
              <w:rPr>
                <w:rFonts w:ascii="Times New Roman" w:hAnsi="Times New Roman" w:cs="Times New Roman"/>
                <w:sz w:val="28"/>
                <w:szCs w:val="28"/>
              </w:rPr>
            </w:pPr>
            <w:r w:rsidRPr="00D22365">
              <w:rPr>
                <w:rFonts w:ascii="Times New Roman" w:hAnsi="Times New Roman" w:cs="Times New Roman"/>
                <w:sz w:val="28"/>
                <w:szCs w:val="28"/>
              </w:rPr>
              <w:t>-</w:t>
            </w:r>
            <w:r>
              <w:rPr>
                <w:rFonts w:ascii="Times New Roman" w:hAnsi="Times New Roman" w:cs="Times New Roman"/>
                <w:sz w:val="28"/>
                <w:szCs w:val="28"/>
              </w:rPr>
              <w:t xml:space="preserve"> </w:t>
            </w:r>
            <w:r w:rsidRPr="00D22365">
              <w:rPr>
                <w:rFonts w:ascii="Times New Roman" w:hAnsi="Times New Roman" w:cs="Times New Roman"/>
                <w:sz w:val="28"/>
                <w:szCs w:val="28"/>
              </w:rPr>
              <w:t>Đã dạy trên truyền hình</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xml:space="preserve">- Tập chung chủ yếu vào dạng bài +) Thực hiện phép cộng phân số (cùng mẫu, mẫu âm, rút gọn rồi thực hiện phép cộng,..);  </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xml:space="preserve">+) Tính nhanh kết hợp với các tính chất của phép cộng phân số; </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Tìm x (tìm số hạng chưa biết; giá trị tuyệt đối;...);</w:t>
            </w:r>
          </w:p>
          <w:p w:rsidR="00592C4E" w:rsidRPr="00D22365" w:rsidRDefault="00592C4E" w:rsidP="00AA10C5">
            <w:pPr>
              <w:rPr>
                <w:rFonts w:ascii="Times New Roman" w:hAnsi="Times New Roman" w:cs="Times New Roman"/>
                <w:sz w:val="28"/>
                <w:szCs w:val="28"/>
              </w:rPr>
            </w:pPr>
            <w:r>
              <w:rPr>
                <w:rFonts w:ascii="Times New Roman" w:hAnsi="Times New Roman" w:cs="Times New Roman"/>
                <w:sz w:val="28"/>
                <w:szCs w:val="28"/>
              </w:rPr>
              <w:t>+) Bài toán có lời văn.</w:t>
            </w:r>
          </w:p>
          <w:p w:rsidR="00592C4E" w:rsidRDefault="00592C4E" w:rsidP="00AA10C5">
            <w:pPr>
              <w:rPr>
                <w:rFonts w:ascii="Times New Roman" w:hAnsi="Times New Roman" w:cs="Times New Roman"/>
                <w:sz w:val="28"/>
                <w:szCs w:val="28"/>
              </w:rPr>
            </w:pPr>
          </w:p>
        </w:tc>
      </w:tr>
    </w:tbl>
    <w:p w:rsidR="00592C4E" w:rsidRDefault="00592C4E" w:rsidP="00592C4E"/>
    <w:p w:rsidR="00592C4E" w:rsidRDefault="00592C4E" w:rsidP="00592C4E">
      <w:pPr>
        <w:jc w:val="center"/>
        <w:rPr>
          <w:rFonts w:ascii="Times New Roman" w:hAnsi="Times New Roman" w:cs="Times New Roman"/>
          <w:b/>
          <w:sz w:val="28"/>
          <w:szCs w:val="28"/>
          <w:lang w:val="vi-VN"/>
        </w:rPr>
      </w:pPr>
      <w:r w:rsidRPr="00B45B7B">
        <w:rPr>
          <w:rFonts w:ascii="Times New Roman" w:hAnsi="Times New Roman" w:cs="Times New Roman"/>
          <w:b/>
          <w:sz w:val="28"/>
          <w:szCs w:val="28"/>
          <w:lang w:val="vi-VN"/>
        </w:rPr>
        <w:t>TOÁN 7</w:t>
      </w:r>
    </w:p>
    <w:tbl>
      <w:tblPr>
        <w:tblStyle w:val="TableGrid"/>
        <w:tblW w:w="10349" w:type="dxa"/>
        <w:tblInd w:w="-431" w:type="dxa"/>
        <w:tblLayout w:type="fixed"/>
        <w:tblLook w:val="04A0" w:firstRow="1" w:lastRow="0" w:firstColumn="1" w:lastColumn="0" w:noHBand="0" w:noVBand="1"/>
      </w:tblPr>
      <w:tblGrid>
        <w:gridCol w:w="1844"/>
        <w:gridCol w:w="850"/>
        <w:gridCol w:w="3261"/>
        <w:gridCol w:w="4394"/>
      </w:tblGrid>
      <w:tr w:rsidR="00592C4E" w:rsidRPr="00C057A9" w:rsidTr="00592C4E">
        <w:tc>
          <w:tcPr>
            <w:tcW w:w="1844" w:type="dxa"/>
          </w:tcPr>
          <w:p w:rsidR="00592C4E" w:rsidRDefault="00592C4E" w:rsidP="00AA10C5">
            <w:pPr>
              <w:jc w:val="center"/>
              <w:rPr>
                <w:rFonts w:ascii="Times New Roman" w:hAnsi="Times New Roman" w:cs="Times New Roman"/>
                <w:b/>
                <w:sz w:val="28"/>
                <w:szCs w:val="28"/>
              </w:rPr>
            </w:pPr>
            <w:r>
              <w:rPr>
                <w:rFonts w:ascii="Times New Roman" w:hAnsi="Times New Roman" w:cs="Times New Roman"/>
                <w:b/>
                <w:sz w:val="28"/>
                <w:szCs w:val="28"/>
              </w:rPr>
              <w:t>Tuần</w:t>
            </w:r>
          </w:p>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Thời gian</w:t>
            </w:r>
          </w:p>
        </w:tc>
        <w:tc>
          <w:tcPr>
            <w:tcW w:w="850" w:type="dxa"/>
          </w:tcPr>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STT</w:t>
            </w:r>
          </w:p>
        </w:tc>
        <w:tc>
          <w:tcPr>
            <w:tcW w:w="3261" w:type="dxa"/>
          </w:tcPr>
          <w:p w:rsidR="00592C4E" w:rsidRPr="00C057A9" w:rsidRDefault="00592C4E" w:rsidP="00AA10C5">
            <w:pPr>
              <w:jc w:val="center"/>
              <w:rPr>
                <w:rFonts w:ascii="Times New Roman" w:hAnsi="Times New Roman" w:cs="Times New Roman"/>
                <w:b/>
                <w:sz w:val="28"/>
                <w:szCs w:val="28"/>
              </w:rPr>
            </w:pPr>
            <w:r w:rsidRPr="00C057A9">
              <w:rPr>
                <w:rFonts w:ascii="Times New Roman" w:hAnsi="Times New Roman" w:cs="Times New Roman"/>
                <w:b/>
                <w:sz w:val="28"/>
                <w:szCs w:val="28"/>
              </w:rPr>
              <w:t>Tên bài dạy</w:t>
            </w:r>
          </w:p>
        </w:tc>
        <w:tc>
          <w:tcPr>
            <w:tcW w:w="4394" w:type="dxa"/>
          </w:tcPr>
          <w:p w:rsidR="00592C4E" w:rsidRPr="00C057A9" w:rsidRDefault="00592C4E" w:rsidP="00AA10C5">
            <w:pPr>
              <w:jc w:val="center"/>
              <w:rPr>
                <w:rFonts w:ascii="Times New Roman" w:hAnsi="Times New Roman" w:cs="Times New Roman"/>
                <w:b/>
                <w:sz w:val="28"/>
                <w:szCs w:val="28"/>
              </w:rPr>
            </w:pPr>
            <w:r>
              <w:rPr>
                <w:rFonts w:ascii="Times New Roman" w:hAnsi="Times New Roman" w:cs="Times New Roman"/>
                <w:b/>
                <w:sz w:val="28"/>
                <w:szCs w:val="28"/>
              </w:rPr>
              <w:t>Hướng dẫn thực hiện</w:t>
            </w:r>
          </w:p>
        </w:tc>
      </w:tr>
      <w:tr w:rsidR="00592C4E" w:rsidTr="00592C4E">
        <w:tc>
          <w:tcPr>
            <w:tcW w:w="1844" w:type="dxa"/>
            <w:vMerge w:val="restart"/>
          </w:tcPr>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3</w:t>
            </w:r>
          </w:p>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(13/4 – 18/4)</w:t>
            </w:r>
          </w:p>
        </w:tc>
        <w:tc>
          <w:tcPr>
            <w:tcW w:w="850" w:type="dxa"/>
          </w:tcPr>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tcPr>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Ôn tập chương II – Tam giác (tiếp)</w:t>
            </w:r>
          </w:p>
        </w:tc>
        <w:tc>
          <w:tcPr>
            <w:tcW w:w="4394" w:type="dxa"/>
          </w:tcPr>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Đã dạy trên truyền hình.</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Tập chung chủ yếu vào dạng toán:</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Ôn lại kiến thức về tổng ba góc của một tam giác, các trường hợp bằng nhau của hai tam giác, các loại tam giác đặc biệt, định lý Pytago dưới dạng hỏi đáp hoặc bài tập trắc nhiệm;</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lastRenderedPageBreak/>
              <w:t xml:space="preserve">+) Bài toán hình tổng hợp </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Cho tam giác cân (Chứng minh cạnh (góc) bằng nhau,  hai tam giác bằng nhau, tính độ dài cạnh, chứng minh tam giác cân, tia phân giác, vuông góc, song song, tìm điều kiện của tam giác,...)</w:t>
            </w:r>
          </w:p>
        </w:tc>
      </w:tr>
      <w:tr w:rsidR="00592C4E" w:rsidTr="00592C4E">
        <w:tc>
          <w:tcPr>
            <w:tcW w:w="1844" w:type="dxa"/>
            <w:vMerge/>
          </w:tcPr>
          <w:p w:rsidR="00592C4E" w:rsidRDefault="00592C4E" w:rsidP="00AA10C5">
            <w:pPr>
              <w:jc w:val="center"/>
              <w:rPr>
                <w:rFonts w:ascii="Times New Roman" w:hAnsi="Times New Roman" w:cs="Times New Roman"/>
                <w:sz w:val="28"/>
                <w:szCs w:val="28"/>
              </w:rPr>
            </w:pPr>
          </w:p>
        </w:tc>
        <w:tc>
          <w:tcPr>
            <w:tcW w:w="850" w:type="dxa"/>
          </w:tcPr>
          <w:p w:rsidR="00592C4E" w:rsidRDefault="00592C4E" w:rsidP="00AA10C5">
            <w:pPr>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tcPr>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Luyện tập đơn thức đồng dạng</w:t>
            </w:r>
          </w:p>
        </w:tc>
        <w:tc>
          <w:tcPr>
            <w:tcW w:w="4394" w:type="dxa"/>
          </w:tcPr>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Đã dạy trên truyền hình.</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Tập chung chủ yếu vào dạng toán:</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Nhận biết đơn thức đồng dạng;</w:t>
            </w:r>
          </w:p>
          <w:p w:rsidR="00592C4E" w:rsidRDefault="00592C4E" w:rsidP="00AA10C5">
            <w:pPr>
              <w:rPr>
                <w:rFonts w:ascii="Times New Roman" w:hAnsi="Times New Roman" w:cs="Times New Roman"/>
                <w:sz w:val="28"/>
                <w:szCs w:val="28"/>
              </w:rPr>
            </w:pPr>
            <w:r>
              <w:rPr>
                <w:rFonts w:ascii="Times New Roman" w:hAnsi="Times New Roman" w:cs="Times New Roman"/>
                <w:sz w:val="28"/>
                <w:szCs w:val="28"/>
              </w:rPr>
              <w:t>+) Cộng, trừ đơn thức đồng dạng.</w:t>
            </w:r>
          </w:p>
        </w:tc>
      </w:tr>
    </w:tbl>
    <w:p w:rsidR="00592C4E" w:rsidRDefault="00592C4E" w:rsidP="00592C4E"/>
    <w:p w:rsidR="00592C4E" w:rsidRDefault="00592C4E" w:rsidP="00592C4E"/>
    <w:p w:rsidR="00592C4E" w:rsidRDefault="00592C4E" w:rsidP="00592C4E">
      <w:pPr>
        <w:jc w:val="center"/>
        <w:rPr>
          <w:rFonts w:ascii="Times New Roman" w:hAnsi="Times New Roman" w:cs="Times New Roman"/>
          <w:b/>
          <w:sz w:val="28"/>
          <w:szCs w:val="28"/>
          <w:lang w:val="vi-VN"/>
        </w:rPr>
      </w:pPr>
      <w:r w:rsidRPr="00B45B7B">
        <w:rPr>
          <w:rFonts w:ascii="Times New Roman" w:hAnsi="Times New Roman" w:cs="Times New Roman"/>
          <w:b/>
          <w:sz w:val="28"/>
          <w:szCs w:val="28"/>
          <w:lang w:val="vi-VN"/>
        </w:rPr>
        <w:t>TOÁN 8</w:t>
      </w:r>
    </w:p>
    <w:tbl>
      <w:tblPr>
        <w:tblStyle w:val="TableGrid"/>
        <w:tblpPr w:leftFromText="180" w:rightFromText="180" w:vertAnchor="text" w:horzAnchor="margin" w:tblpY="307"/>
        <w:tblW w:w="10278" w:type="dxa"/>
        <w:tblLook w:val="04A0" w:firstRow="1" w:lastRow="0" w:firstColumn="1" w:lastColumn="0" w:noHBand="0" w:noVBand="1"/>
      </w:tblPr>
      <w:tblGrid>
        <w:gridCol w:w="1728"/>
        <w:gridCol w:w="900"/>
        <w:gridCol w:w="4050"/>
        <w:gridCol w:w="3600"/>
      </w:tblGrid>
      <w:tr w:rsidR="00592C4E" w:rsidRPr="004631F8" w:rsidTr="00AA10C5">
        <w:tc>
          <w:tcPr>
            <w:tcW w:w="1728" w:type="dxa"/>
          </w:tcPr>
          <w:p w:rsidR="00592C4E" w:rsidRPr="004631F8" w:rsidRDefault="00592C4E" w:rsidP="00AA10C5">
            <w:pPr>
              <w:tabs>
                <w:tab w:val="left" w:pos="1303"/>
              </w:tabs>
              <w:jc w:val="center"/>
              <w:rPr>
                <w:rFonts w:ascii="Times New Roman" w:hAnsi="Times New Roman" w:cs="Times New Roman"/>
                <w:b/>
                <w:sz w:val="26"/>
                <w:szCs w:val="28"/>
              </w:rPr>
            </w:pPr>
            <w:r w:rsidRPr="004631F8">
              <w:rPr>
                <w:rFonts w:ascii="Times New Roman" w:hAnsi="Times New Roman" w:cs="Times New Roman"/>
                <w:b/>
                <w:sz w:val="26"/>
                <w:szCs w:val="28"/>
              </w:rPr>
              <w:t>Thời gian</w:t>
            </w:r>
          </w:p>
        </w:tc>
        <w:tc>
          <w:tcPr>
            <w:tcW w:w="900" w:type="dxa"/>
          </w:tcPr>
          <w:p w:rsidR="00592C4E" w:rsidRPr="004631F8" w:rsidRDefault="00592C4E" w:rsidP="00AA10C5">
            <w:pPr>
              <w:tabs>
                <w:tab w:val="left" w:pos="1303"/>
              </w:tabs>
              <w:jc w:val="center"/>
              <w:rPr>
                <w:rFonts w:ascii="Times New Roman" w:hAnsi="Times New Roman" w:cs="Times New Roman"/>
                <w:b/>
                <w:sz w:val="26"/>
                <w:szCs w:val="28"/>
              </w:rPr>
            </w:pPr>
            <w:r w:rsidRPr="004631F8">
              <w:rPr>
                <w:rFonts w:ascii="Times New Roman" w:hAnsi="Times New Roman" w:cs="Times New Roman"/>
                <w:b/>
                <w:sz w:val="26"/>
                <w:szCs w:val="28"/>
              </w:rPr>
              <w:t>Tiết</w:t>
            </w:r>
          </w:p>
        </w:tc>
        <w:tc>
          <w:tcPr>
            <w:tcW w:w="4050" w:type="dxa"/>
          </w:tcPr>
          <w:p w:rsidR="00592C4E" w:rsidRPr="004631F8" w:rsidRDefault="00592C4E" w:rsidP="00AA10C5">
            <w:pPr>
              <w:tabs>
                <w:tab w:val="left" w:pos="1303"/>
              </w:tabs>
              <w:jc w:val="center"/>
              <w:rPr>
                <w:rFonts w:ascii="Times New Roman" w:hAnsi="Times New Roman" w:cs="Times New Roman"/>
                <w:b/>
                <w:sz w:val="26"/>
                <w:szCs w:val="28"/>
              </w:rPr>
            </w:pPr>
            <w:r w:rsidRPr="004631F8">
              <w:rPr>
                <w:rFonts w:ascii="Times New Roman" w:hAnsi="Times New Roman" w:cs="Times New Roman"/>
                <w:b/>
                <w:sz w:val="26"/>
                <w:szCs w:val="28"/>
              </w:rPr>
              <w:t>Nội dung</w:t>
            </w:r>
          </w:p>
        </w:tc>
        <w:tc>
          <w:tcPr>
            <w:tcW w:w="3600" w:type="dxa"/>
          </w:tcPr>
          <w:p w:rsidR="00592C4E" w:rsidRPr="004631F8" w:rsidRDefault="00592C4E" w:rsidP="00AA10C5">
            <w:pPr>
              <w:tabs>
                <w:tab w:val="left" w:pos="1303"/>
              </w:tabs>
              <w:jc w:val="center"/>
              <w:rPr>
                <w:rFonts w:ascii="Times New Roman" w:hAnsi="Times New Roman" w:cs="Times New Roman"/>
                <w:b/>
                <w:sz w:val="26"/>
                <w:szCs w:val="28"/>
              </w:rPr>
            </w:pPr>
            <w:r>
              <w:rPr>
                <w:rFonts w:ascii="Times New Roman" w:hAnsi="Times New Roman" w:cs="Times New Roman"/>
                <w:b/>
                <w:sz w:val="28"/>
                <w:szCs w:val="28"/>
              </w:rPr>
              <w:t>Hướng dẫn thực hiện</w:t>
            </w:r>
          </w:p>
        </w:tc>
      </w:tr>
      <w:tr w:rsidR="00592C4E" w:rsidRPr="004631F8" w:rsidTr="00AA10C5">
        <w:tc>
          <w:tcPr>
            <w:tcW w:w="1728" w:type="dxa"/>
            <w:vMerge w:val="restart"/>
            <w:vAlign w:val="center"/>
          </w:tcPr>
          <w:p w:rsidR="00592C4E" w:rsidRPr="004631F8" w:rsidRDefault="00592C4E" w:rsidP="00592C4E">
            <w:pPr>
              <w:tabs>
                <w:tab w:val="left" w:pos="1303"/>
              </w:tabs>
              <w:jc w:val="center"/>
              <w:rPr>
                <w:rFonts w:ascii="Times New Roman" w:hAnsi="Times New Roman" w:cs="Times New Roman"/>
                <w:sz w:val="26"/>
                <w:szCs w:val="28"/>
              </w:rPr>
            </w:pPr>
            <w:r w:rsidRPr="004631F8">
              <w:rPr>
                <w:rFonts w:ascii="Times New Roman" w:hAnsi="Times New Roman" w:cs="Times New Roman"/>
                <w:sz w:val="26"/>
                <w:szCs w:val="28"/>
              </w:rPr>
              <w:t>13/4 – 18/4</w:t>
            </w:r>
          </w:p>
        </w:tc>
        <w:tc>
          <w:tcPr>
            <w:tcW w:w="900" w:type="dxa"/>
            <w:vAlign w:val="center"/>
          </w:tcPr>
          <w:p w:rsidR="00592C4E" w:rsidRPr="004631F8" w:rsidRDefault="00592C4E" w:rsidP="00592C4E">
            <w:pPr>
              <w:tabs>
                <w:tab w:val="left" w:pos="1303"/>
              </w:tabs>
              <w:jc w:val="center"/>
              <w:rPr>
                <w:rFonts w:ascii="Times New Roman" w:hAnsi="Times New Roman" w:cs="Times New Roman"/>
                <w:sz w:val="26"/>
                <w:szCs w:val="28"/>
              </w:rPr>
            </w:pPr>
            <w:r w:rsidRPr="004631F8">
              <w:rPr>
                <w:rFonts w:ascii="Times New Roman" w:hAnsi="Times New Roman" w:cs="Times New Roman"/>
                <w:sz w:val="26"/>
                <w:szCs w:val="28"/>
              </w:rPr>
              <w:t>5</w:t>
            </w:r>
          </w:p>
        </w:tc>
        <w:tc>
          <w:tcPr>
            <w:tcW w:w="4050" w:type="dxa"/>
            <w:vAlign w:val="center"/>
          </w:tcPr>
          <w:p w:rsidR="00592C4E" w:rsidRPr="004631F8" w:rsidRDefault="00592C4E" w:rsidP="00592C4E">
            <w:pPr>
              <w:tabs>
                <w:tab w:val="left" w:pos="1303"/>
              </w:tabs>
              <w:rPr>
                <w:rFonts w:ascii="Times New Roman" w:hAnsi="Times New Roman" w:cs="Times New Roman"/>
                <w:sz w:val="26"/>
                <w:szCs w:val="28"/>
              </w:rPr>
            </w:pPr>
            <w:r>
              <w:rPr>
                <w:rFonts w:ascii="Times New Roman" w:hAnsi="Times New Roman" w:cs="Times New Roman"/>
                <w:sz w:val="26"/>
                <w:szCs w:val="28"/>
              </w:rPr>
              <w:t xml:space="preserve">Luyện tập: </w:t>
            </w:r>
            <w:r w:rsidRPr="004631F8">
              <w:rPr>
                <w:rFonts w:ascii="Times New Roman" w:hAnsi="Times New Roman" w:cs="Times New Roman"/>
                <w:sz w:val="26"/>
                <w:szCs w:val="28"/>
              </w:rPr>
              <w:t>Trường hợp đồng dạng thứ nhấ</w:t>
            </w:r>
            <w:r>
              <w:rPr>
                <w:rFonts w:ascii="Times New Roman" w:hAnsi="Times New Roman" w:cs="Times New Roman"/>
                <w:sz w:val="26"/>
                <w:szCs w:val="28"/>
              </w:rPr>
              <w:t>t</w:t>
            </w:r>
          </w:p>
        </w:tc>
        <w:tc>
          <w:tcPr>
            <w:tcW w:w="3600" w:type="dxa"/>
          </w:tcPr>
          <w:p w:rsidR="00592C4E" w:rsidRPr="004631F8" w:rsidRDefault="00592C4E" w:rsidP="00592C4E">
            <w:pPr>
              <w:tabs>
                <w:tab w:val="left" w:pos="1303"/>
              </w:tabs>
              <w:rPr>
                <w:rFonts w:ascii="Times New Roman" w:hAnsi="Times New Roman" w:cs="Times New Roman"/>
                <w:sz w:val="26"/>
                <w:szCs w:val="28"/>
              </w:rPr>
            </w:pPr>
            <w:r>
              <w:rPr>
                <w:rFonts w:ascii="Times New Roman" w:hAnsi="Times New Roman" w:cs="Times New Roman"/>
                <w:sz w:val="26"/>
                <w:szCs w:val="28"/>
              </w:rPr>
              <w:t>Truyền hình đã dạy. GV củng cố chứng minh tam giác đồng dạng theo trương hợp cạnh cạnh cạnh. Các bài toán lien hệ thực tế</w:t>
            </w:r>
          </w:p>
        </w:tc>
      </w:tr>
      <w:tr w:rsidR="00592C4E" w:rsidRPr="004631F8" w:rsidTr="00AA10C5">
        <w:tc>
          <w:tcPr>
            <w:tcW w:w="1728" w:type="dxa"/>
            <w:vMerge/>
          </w:tcPr>
          <w:p w:rsidR="00592C4E" w:rsidRPr="004631F8" w:rsidRDefault="00592C4E" w:rsidP="00592C4E">
            <w:pPr>
              <w:tabs>
                <w:tab w:val="left" w:pos="1303"/>
              </w:tabs>
              <w:jc w:val="center"/>
              <w:rPr>
                <w:rFonts w:ascii="Times New Roman" w:hAnsi="Times New Roman" w:cs="Times New Roman"/>
                <w:sz w:val="26"/>
                <w:szCs w:val="28"/>
              </w:rPr>
            </w:pPr>
          </w:p>
        </w:tc>
        <w:tc>
          <w:tcPr>
            <w:tcW w:w="900" w:type="dxa"/>
            <w:vAlign w:val="center"/>
          </w:tcPr>
          <w:p w:rsidR="00592C4E" w:rsidRPr="004631F8" w:rsidRDefault="00592C4E" w:rsidP="00592C4E">
            <w:pPr>
              <w:tabs>
                <w:tab w:val="left" w:pos="1303"/>
              </w:tabs>
              <w:jc w:val="center"/>
              <w:rPr>
                <w:rFonts w:ascii="Times New Roman" w:hAnsi="Times New Roman" w:cs="Times New Roman"/>
                <w:sz w:val="26"/>
                <w:szCs w:val="28"/>
              </w:rPr>
            </w:pPr>
            <w:r w:rsidRPr="004631F8">
              <w:rPr>
                <w:rFonts w:ascii="Times New Roman" w:hAnsi="Times New Roman" w:cs="Times New Roman"/>
                <w:sz w:val="26"/>
                <w:szCs w:val="28"/>
              </w:rPr>
              <w:t>6</w:t>
            </w:r>
          </w:p>
        </w:tc>
        <w:tc>
          <w:tcPr>
            <w:tcW w:w="4050" w:type="dxa"/>
            <w:vAlign w:val="center"/>
          </w:tcPr>
          <w:p w:rsidR="00592C4E" w:rsidRPr="004631F8" w:rsidRDefault="00592C4E" w:rsidP="00592C4E">
            <w:pPr>
              <w:spacing w:line="360" w:lineRule="auto"/>
              <w:rPr>
                <w:rFonts w:ascii="Times New Roman" w:hAnsi="Times New Roman" w:cs="Times New Roman"/>
                <w:sz w:val="26"/>
                <w:szCs w:val="28"/>
              </w:rPr>
            </w:pPr>
            <w:r>
              <w:rPr>
                <w:rFonts w:ascii="Times New Roman" w:hAnsi="Times New Roman" w:cs="Times New Roman"/>
                <w:sz w:val="26"/>
                <w:szCs w:val="28"/>
              </w:rPr>
              <w:t xml:space="preserve">Luyện tập: </w:t>
            </w:r>
            <w:r w:rsidRPr="004631F8">
              <w:rPr>
                <w:rFonts w:ascii="Times New Roman" w:hAnsi="Times New Roman" w:cs="Times New Roman"/>
                <w:sz w:val="26"/>
                <w:szCs w:val="28"/>
              </w:rPr>
              <w:t>Liên hệ giữa thứ tự và phép cộng</w:t>
            </w:r>
          </w:p>
        </w:tc>
        <w:tc>
          <w:tcPr>
            <w:tcW w:w="3600" w:type="dxa"/>
          </w:tcPr>
          <w:p w:rsidR="00592C4E" w:rsidRPr="004631F8" w:rsidRDefault="00592C4E" w:rsidP="00592C4E">
            <w:pPr>
              <w:spacing w:line="360" w:lineRule="auto"/>
              <w:rPr>
                <w:sz w:val="26"/>
                <w:szCs w:val="28"/>
              </w:rPr>
            </w:pPr>
            <w:r>
              <w:rPr>
                <w:rFonts w:ascii="Times New Roman" w:hAnsi="Times New Roman" w:cs="Times New Roman"/>
                <w:sz w:val="26"/>
                <w:szCs w:val="28"/>
              </w:rPr>
              <w:t>Truyền hình đã dạy. Giáo viên ôn tập.</w:t>
            </w:r>
          </w:p>
        </w:tc>
      </w:tr>
    </w:tbl>
    <w:p w:rsidR="00592C4E" w:rsidRDefault="00592C4E" w:rsidP="00592C4E">
      <w:pPr>
        <w:jc w:val="center"/>
        <w:rPr>
          <w:rFonts w:ascii="Times New Roman" w:hAnsi="Times New Roman" w:cs="Times New Roman"/>
          <w:b/>
          <w:sz w:val="28"/>
          <w:szCs w:val="28"/>
        </w:rPr>
      </w:pPr>
    </w:p>
    <w:p w:rsidR="00592C4E" w:rsidRDefault="00592C4E" w:rsidP="00592C4E">
      <w:pPr>
        <w:jc w:val="center"/>
        <w:rPr>
          <w:rFonts w:ascii="Times New Roman" w:hAnsi="Times New Roman" w:cs="Times New Roman"/>
          <w:b/>
          <w:sz w:val="28"/>
          <w:szCs w:val="28"/>
        </w:rPr>
      </w:pPr>
    </w:p>
    <w:p w:rsidR="00592C4E" w:rsidRDefault="00592C4E" w:rsidP="00592C4E">
      <w:pPr>
        <w:jc w:val="center"/>
        <w:rPr>
          <w:rFonts w:ascii="Times New Roman" w:hAnsi="Times New Roman" w:cs="Times New Roman"/>
          <w:b/>
          <w:sz w:val="28"/>
          <w:szCs w:val="28"/>
          <w:lang w:val="vi-VN"/>
        </w:rPr>
      </w:pPr>
      <w:r>
        <w:rPr>
          <w:rFonts w:ascii="Times New Roman" w:hAnsi="Times New Roman" w:cs="Times New Roman"/>
          <w:b/>
          <w:sz w:val="28"/>
          <w:szCs w:val="28"/>
          <w:lang w:val="vi-VN"/>
        </w:rPr>
        <w:t>TOÁN 9</w:t>
      </w:r>
    </w:p>
    <w:tbl>
      <w:tblPr>
        <w:tblStyle w:val="TableGrid"/>
        <w:tblW w:w="10278" w:type="dxa"/>
        <w:tblLook w:val="04A0" w:firstRow="1" w:lastRow="0" w:firstColumn="1" w:lastColumn="0" w:noHBand="0" w:noVBand="1"/>
      </w:tblPr>
      <w:tblGrid>
        <w:gridCol w:w="1728"/>
        <w:gridCol w:w="900"/>
        <w:gridCol w:w="4050"/>
        <w:gridCol w:w="3600"/>
      </w:tblGrid>
      <w:tr w:rsidR="00592C4E" w:rsidRPr="00F01FE5" w:rsidTr="00AA10C5">
        <w:tc>
          <w:tcPr>
            <w:tcW w:w="1728" w:type="dxa"/>
            <w:vAlign w:val="center"/>
          </w:tcPr>
          <w:p w:rsidR="00592C4E" w:rsidRPr="00111E95" w:rsidRDefault="00592C4E" w:rsidP="00AA10C5">
            <w:pPr>
              <w:jc w:val="center"/>
              <w:rPr>
                <w:rFonts w:ascii="Times New Roman" w:hAnsi="Times New Roman" w:cs="Times New Roman"/>
                <w:b/>
                <w:sz w:val="28"/>
                <w:szCs w:val="28"/>
              </w:rPr>
            </w:pPr>
            <w:r w:rsidRPr="00111E95">
              <w:rPr>
                <w:rFonts w:ascii="Times New Roman" w:hAnsi="Times New Roman" w:cs="Times New Roman"/>
                <w:b/>
                <w:sz w:val="28"/>
                <w:szCs w:val="28"/>
              </w:rPr>
              <w:t>Thời gian</w:t>
            </w:r>
          </w:p>
        </w:tc>
        <w:tc>
          <w:tcPr>
            <w:tcW w:w="900" w:type="dxa"/>
            <w:vAlign w:val="center"/>
          </w:tcPr>
          <w:p w:rsidR="00592C4E" w:rsidRPr="00111E95" w:rsidRDefault="00592C4E" w:rsidP="00AA10C5">
            <w:pPr>
              <w:jc w:val="center"/>
              <w:rPr>
                <w:rFonts w:ascii="Times New Roman" w:hAnsi="Times New Roman" w:cs="Times New Roman"/>
                <w:b/>
                <w:sz w:val="28"/>
                <w:szCs w:val="28"/>
              </w:rPr>
            </w:pPr>
            <w:r w:rsidRPr="00111E95">
              <w:rPr>
                <w:rFonts w:ascii="Times New Roman" w:hAnsi="Times New Roman" w:cs="Times New Roman"/>
                <w:b/>
                <w:sz w:val="28"/>
                <w:szCs w:val="28"/>
              </w:rPr>
              <w:t>STT</w:t>
            </w:r>
          </w:p>
        </w:tc>
        <w:tc>
          <w:tcPr>
            <w:tcW w:w="4050" w:type="dxa"/>
            <w:vAlign w:val="center"/>
          </w:tcPr>
          <w:p w:rsidR="00592C4E" w:rsidRPr="00111E95" w:rsidRDefault="00592C4E" w:rsidP="00AA10C5">
            <w:pPr>
              <w:jc w:val="center"/>
              <w:rPr>
                <w:rFonts w:ascii="Times New Roman" w:hAnsi="Times New Roman" w:cs="Times New Roman"/>
                <w:b/>
                <w:sz w:val="28"/>
                <w:szCs w:val="28"/>
              </w:rPr>
            </w:pPr>
            <w:r w:rsidRPr="00111E95">
              <w:rPr>
                <w:rFonts w:ascii="Times New Roman" w:hAnsi="Times New Roman" w:cs="Times New Roman"/>
                <w:b/>
                <w:sz w:val="28"/>
                <w:szCs w:val="28"/>
              </w:rPr>
              <w:t>Tên bài dạy</w:t>
            </w:r>
          </w:p>
        </w:tc>
        <w:tc>
          <w:tcPr>
            <w:tcW w:w="3600" w:type="dxa"/>
            <w:vAlign w:val="center"/>
          </w:tcPr>
          <w:p w:rsidR="00592C4E" w:rsidRPr="00111E95" w:rsidRDefault="00592C4E" w:rsidP="00AA10C5">
            <w:pPr>
              <w:jc w:val="center"/>
              <w:rPr>
                <w:rFonts w:ascii="Times New Roman" w:hAnsi="Times New Roman" w:cs="Times New Roman"/>
                <w:b/>
                <w:sz w:val="28"/>
                <w:szCs w:val="28"/>
              </w:rPr>
            </w:pPr>
            <w:r>
              <w:rPr>
                <w:rFonts w:ascii="Times New Roman" w:hAnsi="Times New Roman" w:cs="Times New Roman"/>
                <w:b/>
                <w:sz w:val="28"/>
                <w:szCs w:val="28"/>
              </w:rPr>
              <w:t>Hướng dẫn thực hiện</w:t>
            </w:r>
          </w:p>
        </w:tc>
      </w:tr>
      <w:tr w:rsidR="00592C4E" w:rsidRPr="00B45B7B" w:rsidTr="00AA10C5">
        <w:tc>
          <w:tcPr>
            <w:tcW w:w="1728" w:type="dxa"/>
            <w:vMerge w:val="restart"/>
            <w:vAlign w:val="center"/>
          </w:tcPr>
          <w:p w:rsidR="00592C4E" w:rsidRPr="00F01FE5" w:rsidRDefault="00592C4E" w:rsidP="00592C4E">
            <w:pPr>
              <w:jc w:val="center"/>
              <w:rPr>
                <w:rFonts w:ascii="Times New Roman" w:hAnsi="Times New Roman" w:cs="Times New Roman"/>
                <w:sz w:val="28"/>
                <w:szCs w:val="28"/>
              </w:rPr>
            </w:pPr>
            <w:r w:rsidRPr="00F01FE5">
              <w:rPr>
                <w:rFonts w:ascii="Times New Roman" w:hAnsi="Times New Roman" w:cs="Times New Roman"/>
                <w:sz w:val="28"/>
                <w:szCs w:val="28"/>
              </w:rPr>
              <w:t>Từ 13</w:t>
            </w:r>
            <w:bookmarkStart w:id="0" w:name="_GoBack"/>
            <w:bookmarkEnd w:id="0"/>
            <w:r w:rsidRPr="00F01FE5">
              <w:rPr>
                <w:rFonts w:ascii="Times New Roman" w:hAnsi="Times New Roman" w:cs="Times New Roman"/>
                <w:sz w:val="28"/>
                <w:szCs w:val="28"/>
              </w:rPr>
              <w:t>/4 đến 18/4/2020</w:t>
            </w:r>
          </w:p>
        </w:tc>
        <w:tc>
          <w:tcPr>
            <w:tcW w:w="900" w:type="dxa"/>
            <w:vAlign w:val="center"/>
          </w:tcPr>
          <w:p w:rsidR="00592C4E" w:rsidRPr="00F01FE5" w:rsidRDefault="00592C4E" w:rsidP="00592C4E">
            <w:pPr>
              <w:jc w:val="center"/>
              <w:rPr>
                <w:rFonts w:ascii="Times New Roman" w:hAnsi="Times New Roman" w:cs="Times New Roman"/>
                <w:sz w:val="28"/>
                <w:szCs w:val="28"/>
              </w:rPr>
            </w:pPr>
            <w:r w:rsidRPr="00F01FE5">
              <w:rPr>
                <w:rFonts w:ascii="Times New Roman" w:hAnsi="Times New Roman" w:cs="Times New Roman"/>
                <w:sz w:val="28"/>
                <w:szCs w:val="28"/>
              </w:rPr>
              <w:t>7</w:t>
            </w:r>
          </w:p>
        </w:tc>
        <w:tc>
          <w:tcPr>
            <w:tcW w:w="4050" w:type="dxa"/>
            <w:vAlign w:val="center"/>
          </w:tcPr>
          <w:p w:rsidR="00592C4E" w:rsidRPr="00F01FE5" w:rsidRDefault="00592C4E" w:rsidP="00592C4E">
            <w:pPr>
              <w:rPr>
                <w:rFonts w:ascii="Times New Roman" w:hAnsi="Times New Roman" w:cs="Times New Roman"/>
                <w:sz w:val="28"/>
                <w:szCs w:val="28"/>
              </w:rPr>
            </w:pPr>
            <w:r>
              <w:rPr>
                <w:rFonts w:ascii="Times New Roman" w:hAnsi="Times New Roman" w:cs="Times New Roman"/>
                <w:sz w:val="28"/>
                <w:szCs w:val="28"/>
              </w:rPr>
              <w:t>Luyện tập về công thức nghiệm của pt bậc 2</w:t>
            </w:r>
          </w:p>
        </w:tc>
        <w:tc>
          <w:tcPr>
            <w:tcW w:w="3600" w:type="dxa"/>
          </w:tcPr>
          <w:p w:rsidR="00592C4E" w:rsidRPr="00F01FE5" w:rsidRDefault="00592C4E" w:rsidP="00592C4E">
            <w:pPr>
              <w:rPr>
                <w:rFonts w:ascii="Times New Roman" w:hAnsi="Times New Roman" w:cs="Times New Roman"/>
                <w:sz w:val="28"/>
                <w:szCs w:val="28"/>
              </w:rPr>
            </w:pPr>
            <w:r>
              <w:rPr>
                <w:rFonts w:ascii="Times New Roman" w:hAnsi="Times New Roman" w:cs="Times New Roman"/>
                <w:sz w:val="28"/>
                <w:szCs w:val="28"/>
              </w:rPr>
              <w:t>GV cho hs ôn luyện các dạng về pt chứa tham số</w:t>
            </w:r>
          </w:p>
        </w:tc>
      </w:tr>
      <w:tr w:rsidR="00592C4E" w:rsidRPr="00B45B7B" w:rsidTr="007D56D2">
        <w:tc>
          <w:tcPr>
            <w:tcW w:w="1728" w:type="dxa"/>
            <w:vMerge/>
            <w:vAlign w:val="center"/>
          </w:tcPr>
          <w:p w:rsidR="00592C4E" w:rsidRPr="00B45B7B" w:rsidRDefault="00592C4E" w:rsidP="00592C4E">
            <w:pPr>
              <w:jc w:val="center"/>
              <w:rPr>
                <w:rFonts w:ascii="Times New Roman" w:hAnsi="Times New Roman" w:cs="Times New Roman"/>
                <w:sz w:val="28"/>
                <w:szCs w:val="28"/>
                <w:lang w:val="vi-VN"/>
              </w:rPr>
            </w:pPr>
          </w:p>
        </w:tc>
        <w:tc>
          <w:tcPr>
            <w:tcW w:w="900" w:type="dxa"/>
            <w:vAlign w:val="center"/>
          </w:tcPr>
          <w:p w:rsidR="00592C4E" w:rsidRPr="00B45B7B" w:rsidRDefault="00592C4E" w:rsidP="00592C4E">
            <w:pPr>
              <w:jc w:val="center"/>
              <w:rPr>
                <w:rFonts w:ascii="Times New Roman" w:hAnsi="Times New Roman" w:cs="Times New Roman"/>
                <w:sz w:val="28"/>
                <w:szCs w:val="28"/>
                <w:lang w:val="fr-FR"/>
              </w:rPr>
            </w:pPr>
            <w:r w:rsidRPr="00F01FE5">
              <w:rPr>
                <w:rFonts w:ascii="Times New Roman" w:hAnsi="Times New Roman" w:cs="Times New Roman"/>
                <w:sz w:val="28"/>
                <w:szCs w:val="28"/>
              </w:rPr>
              <w:t>8</w:t>
            </w:r>
          </w:p>
        </w:tc>
        <w:tc>
          <w:tcPr>
            <w:tcW w:w="4050" w:type="dxa"/>
            <w:vAlign w:val="center"/>
          </w:tcPr>
          <w:p w:rsidR="00592C4E" w:rsidRPr="00B45B7B" w:rsidRDefault="00592C4E" w:rsidP="00592C4E">
            <w:pPr>
              <w:rPr>
                <w:rFonts w:ascii="Times New Roman" w:hAnsi="Times New Roman" w:cs="Times New Roman"/>
                <w:sz w:val="28"/>
                <w:szCs w:val="28"/>
                <w:lang w:val="fr-FR"/>
              </w:rPr>
            </w:pPr>
            <w:r w:rsidRPr="00592C4E">
              <w:rPr>
                <w:rFonts w:ascii="Times New Roman" w:hAnsi="Times New Roman" w:cs="Times New Roman"/>
                <w:sz w:val="28"/>
                <w:szCs w:val="28"/>
                <w:lang w:val="fr-FR"/>
              </w:rPr>
              <w:t>Luyện tập về công thức nghiệm, công thức nghiệm thu gọn</w:t>
            </w:r>
          </w:p>
        </w:tc>
        <w:tc>
          <w:tcPr>
            <w:tcW w:w="3600" w:type="dxa"/>
          </w:tcPr>
          <w:p w:rsidR="00592C4E" w:rsidRPr="00B45B7B" w:rsidRDefault="00592C4E" w:rsidP="00592C4E">
            <w:pPr>
              <w:rPr>
                <w:rFonts w:ascii="Times New Roman" w:hAnsi="Times New Roman" w:cs="Times New Roman"/>
                <w:sz w:val="28"/>
                <w:szCs w:val="28"/>
                <w:lang w:val="fr-FR"/>
              </w:rPr>
            </w:pPr>
            <w:r w:rsidRPr="00592C4E">
              <w:rPr>
                <w:rFonts w:ascii="Times New Roman" w:hAnsi="Times New Roman" w:cs="Times New Roman"/>
                <w:sz w:val="28"/>
                <w:szCs w:val="28"/>
                <w:lang w:val="fr-FR"/>
              </w:rPr>
              <w:t>Truyền hinh đã dạy; GV cho hs ôn luyện khắc sâu kiến thức</w:t>
            </w:r>
          </w:p>
        </w:tc>
      </w:tr>
      <w:tr w:rsidR="00592C4E" w:rsidRPr="00743FAB" w:rsidTr="007D56D2">
        <w:tc>
          <w:tcPr>
            <w:tcW w:w="1728" w:type="dxa"/>
            <w:vMerge/>
            <w:vAlign w:val="center"/>
          </w:tcPr>
          <w:p w:rsidR="00592C4E" w:rsidRPr="00B45B7B" w:rsidRDefault="00592C4E" w:rsidP="00592C4E">
            <w:pPr>
              <w:jc w:val="center"/>
              <w:rPr>
                <w:rFonts w:ascii="Times New Roman" w:hAnsi="Times New Roman" w:cs="Times New Roman"/>
                <w:sz w:val="28"/>
                <w:szCs w:val="28"/>
                <w:lang w:val="fr-FR"/>
              </w:rPr>
            </w:pPr>
          </w:p>
        </w:tc>
        <w:tc>
          <w:tcPr>
            <w:tcW w:w="900" w:type="dxa"/>
            <w:vAlign w:val="center"/>
          </w:tcPr>
          <w:p w:rsidR="00592C4E" w:rsidRPr="00B45B7B" w:rsidRDefault="00592C4E" w:rsidP="00592C4E">
            <w:pPr>
              <w:jc w:val="center"/>
              <w:rPr>
                <w:rFonts w:ascii="Times New Roman" w:hAnsi="Times New Roman" w:cs="Times New Roman"/>
                <w:sz w:val="28"/>
                <w:szCs w:val="28"/>
                <w:lang w:val="fr-FR"/>
              </w:rPr>
            </w:pPr>
            <w:r w:rsidRPr="00F01FE5">
              <w:rPr>
                <w:rFonts w:ascii="Times New Roman" w:hAnsi="Times New Roman" w:cs="Times New Roman"/>
                <w:sz w:val="28"/>
                <w:szCs w:val="28"/>
              </w:rPr>
              <w:t>9</w:t>
            </w:r>
          </w:p>
        </w:tc>
        <w:tc>
          <w:tcPr>
            <w:tcW w:w="4050" w:type="dxa"/>
            <w:vAlign w:val="center"/>
          </w:tcPr>
          <w:p w:rsidR="00592C4E" w:rsidRPr="00743FAB" w:rsidRDefault="00592C4E" w:rsidP="00592C4E">
            <w:pPr>
              <w:rPr>
                <w:rFonts w:ascii="Times New Roman" w:hAnsi="Times New Roman" w:cs="Times New Roman"/>
                <w:sz w:val="28"/>
                <w:szCs w:val="28"/>
                <w:lang w:val="fr-FR"/>
              </w:rPr>
            </w:pPr>
            <w:r w:rsidRPr="00592C4E">
              <w:rPr>
                <w:rFonts w:ascii="Times New Roman" w:hAnsi="Times New Roman" w:cs="Times New Roman"/>
                <w:sz w:val="28"/>
                <w:szCs w:val="28"/>
                <w:lang w:val="fr-FR"/>
              </w:rPr>
              <w:t>Luyện tập về đường tròn nội tiếp, ngoại tiếp</w:t>
            </w:r>
          </w:p>
        </w:tc>
        <w:tc>
          <w:tcPr>
            <w:tcW w:w="3600" w:type="dxa"/>
          </w:tcPr>
          <w:p w:rsidR="00592C4E" w:rsidRPr="00743FAB" w:rsidRDefault="00592C4E" w:rsidP="00592C4E">
            <w:pPr>
              <w:rPr>
                <w:rFonts w:ascii="Times New Roman" w:hAnsi="Times New Roman" w:cs="Times New Roman"/>
                <w:sz w:val="28"/>
                <w:szCs w:val="28"/>
                <w:lang w:val="fr-FR"/>
              </w:rPr>
            </w:pPr>
            <w:r w:rsidRPr="00592C4E">
              <w:rPr>
                <w:rFonts w:ascii="Times New Roman" w:hAnsi="Times New Roman" w:cs="Times New Roman"/>
                <w:sz w:val="28"/>
                <w:szCs w:val="28"/>
                <w:lang w:val="fr-FR"/>
              </w:rPr>
              <w:t>Truyền hình đã dạy, GV tập trung cho hs cách xác định đường tròn nội tiếp, ngoại tiếp đa giác</w:t>
            </w:r>
          </w:p>
        </w:tc>
      </w:tr>
    </w:tbl>
    <w:p w:rsidR="00592C4E" w:rsidRPr="00743FAB" w:rsidRDefault="00592C4E" w:rsidP="00592C4E">
      <w:pPr>
        <w:jc w:val="center"/>
        <w:rPr>
          <w:rFonts w:ascii="Times New Roman" w:hAnsi="Times New Roman" w:cs="Times New Roman"/>
          <w:b/>
          <w:sz w:val="28"/>
          <w:szCs w:val="28"/>
          <w:lang w:val="fr-FR"/>
        </w:rPr>
      </w:pPr>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592C4E" w:rsidRPr="00743FAB" w:rsidTr="00AA10C5">
        <w:tc>
          <w:tcPr>
            <w:tcW w:w="4679" w:type="dxa"/>
          </w:tcPr>
          <w:p w:rsidR="00592C4E" w:rsidRPr="00743FAB" w:rsidRDefault="00592C4E" w:rsidP="00AA10C5">
            <w:pPr>
              <w:jc w:val="center"/>
              <w:rPr>
                <w:rFonts w:ascii="Times New Roman" w:hAnsi="Times New Roman" w:cs="Times New Roman"/>
                <w:b/>
                <w:sz w:val="28"/>
                <w:szCs w:val="28"/>
                <w:lang w:val="fr-FR"/>
              </w:rPr>
            </w:pPr>
            <w:r w:rsidRPr="00743FAB">
              <w:rPr>
                <w:rFonts w:ascii="Times New Roman" w:hAnsi="Times New Roman" w:cs="Times New Roman"/>
                <w:b/>
                <w:sz w:val="28"/>
                <w:szCs w:val="28"/>
                <w:lang w:val="fr-FR"/>
              </w:rPr>
              <w:t>BGH DUYỆT</w:t>
            </w:r>
          </w:p>
          <w:p w:rsidR="00592C4E" w:rsidRPr="00743FAB" w:rsidRDefault="00592C4E" w:rsidP="00AA10C5">
            <w:pPr>
              <w:jc w:val="center"/>
              <w:rPr>
                <w:rFonts w:ascii="Times New Roman" w:hAnsi="Times New Roman" w:cs="Times New Roman"/>
                <w:b/>
                <w:sz w:val="28"/>
                <w:szCs w:val="28"/>
                <w:lang w:val="fr-FR"/>
              </w:rPr>
            </w:pPr>
          </w:p>
          <w:p w:rsidR="00592C4E" w:rsidRPr="00743FAB" w:rsidRDefault="00592C4E" w:rsidP="00AA10C5">
            <w:pPr>
              <w:jc w:val="center"/>
              <w:rPr>
                <w:rFonts w:ascii="Times New Roman" w:hAnsi="Times New Roman" w:cs="Times New Roman"/>
                <w:b/>
                <w:sz w:val="28"/>
                <w:szCs w:val="28"/>
                <w:lang w:val="fr-FR"/>
              </w:rPr>
            </w:pPr>
          </w:p>
          <w:p w:rsidR="00592C4E" w:rsidRPr="00743FAB" w:rsidRDefault="00592C4E" w:rsidP="00AA10C5">
            <w:pPr>
              <w:jc w:val="center"/>
              <w:rPr>
                <w:rFonts w:ascii="Times New Roman" w:hAnsi="Times New Roman" w:cs="Times New Roman"/>
                <w:b/>
                <w:sz w:val="28"/>
                <w:szCs w:val="28"/>
                <w:lang w:val="fr-FR"/>
              </w:rPr>
            </w:pPr>
          </w:p>
          <w:p w:rsidR="00592C4E" w:rsidRPr="00743FAB" w:rsidRDefault="00592C4E" w:rsidP="00AA10C5">
            <w:pPr>
              <w:jc w:val="center"/>
              <w:rPr>
                <w:rFonts w:ascii="Times New Roman" w:hAnsi="Times New Roman" w:cs="Times New Roman"/>
                <w:b/>
                <w:sz w:val="28"/>
                <w:szCs w:val="28"/>
                <w:lang w:val="fr-FR"/>
              </w:rPr>
            </w:pPr>
          </w:p>
          <w:p w:rsidR="00592C4E" w:rsidRPr="00743FAB" w:rsidRDefault="00592C4E" w:rsidP="00AA10C5">
            <w:pPr>
              <w:jc w:val="center"/>
              <w:rPr>
                <w:rFonts w:ascii="Times New Roman" w:hAnsi="Times New Roman" w:cs="Times New Roman"/>
                <w:b/>
                <w:sz w:val="28"/>
                <w:szCs w:val="28"/>
                <w:lang w:val="fr-FR"/>
              </w:rPr>
            </w:pPr>
          </w:p>
          <w:p w:rsidR="00592C4E" w:rsidRPr="00743FAB" w:rsidRDefault="00592C4E" w:rsidP="00AA10C5">
            <w:pPr>
              <w:jc w:val="center"/>
              <w:rPr>
                <w:rFonts w:ascii="Times New Roman" w:hAnsi="Times New Roman" w:cs="Times New Roman"/>
                <w:b/>
                <w:sz w:val="28"/>
                <w:szCs w:val="28"/>
                <w:lang w:val="fr-FR"/>
              </w:rPr>
            </w:pPr>
          </w:p>
          <w:p w:rsidR="00592C4E" w:rsidRPr="00997B2A" w:rsidRDefault="00592C4E" w:rsidP="00AA10C5">
            <w:pPr>
              <w:jc w:val="center"/>
              <w:rPr>
                <w:rFonts w:ascii="Times New Roman" w:hAnsi="Times New Roman" w:cs="Times New Roman"/>
                <w:b/>
                <w:sz w:val="28"/>
                <w:szCs w:val="28"/>
                <w:lang w:val="vi-VN"/>
              </w:rPr>
            </w:pPr>
            <w:r>
              <w:rPr>
                <w:rFonts w:ascii="Times New Roman" w:hAnsi="Times New Roman" w:cs="Times New Roman"/>
                <w:b/>
                <w:sz w:val="28"/>
                <w:szCs w:val="28"/>
                <w:lang w:val="vi-VN"/>
              </w:rPr>
              <w:t>Đào Phương Thảo</w:t>
            </w:r>
          </w:p>
        </w:tc>
        <w:tc>
          <w:tcPr>
            <w:tcW w:w="5386" w:type="dxa"/>
          </w:tcPr>
          <w:p w:rsidR="00592C4E" w:rsidRPr="00B45B7B" w:rsidRDefault="00592C4E" w:rsidP="00AA10C5">
            <w:pPr>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NHÓM TRƯỞNG DUYỆT</w:t>
            </w:r>
          </w:p>
          <w:p w:rsidR="00592C4E" w:rsidRPr="00743FAB" w:rsidRDefault="00592C4E" w:rsidP="00AA10C5">
            <w:pPr>
              <w:jc w:val="center"/>
              <w:rPr>
                <w:rFonts w:ascii="Times New Roman" w:hAnsi="Times New Roman" w:cs="Times New Roman"/>
                <w:b/>
                <w:sz w:val="28"/>
                <w:szCs w:val="28"/>
                <w:lang w:val="vi-VN"/>
              </w:rPr>
            </w:pPr>
          </w:p>
          <w:p w:rsidR="00592C4E" w:rsidRPr="00743FAB" w:rsidRDefault="00592C4E" w:rsidP="00AA10C5">
            <w:pPr>
              <w:jc w:val="center"/>
              <w:rPr>
                <w:rFonts w:ascii="Times New Roman" w:hAnsi="Times New Roman" w:cs="Times New Roman"/>
                <w:b/>
                <w:sz w:val="28"/>
                <w:szCs w:val="28"/>
                <w:lang w:val="vi-VN"/>
              </w:rPr>
            </w:pPr>
          </w:p>
          <w:p w:rsidR="00592C4E" w:rsidRPr="00743FAB" w:rsidRDefault="00592C4E" w:rsidP="00AA10C5">
            <w:pPr>
              <w:jc w:val="center"/>
              <w:rPr>
                <w:rFonts w:ascii="Times New Roman" w:hAnsi="Times New Roman" w:cs="Times New Roman"/>
                <w:b/>
                <w:sz w:val="28"/>
                <w:szCs w:val="28"/>
                <w:lang w:val="vi-VN"/>
              </w:rPr>
            </w:pPr>
          </w:p>
          <w:p w:rsidR="00592C4E" w:rsidRPr="00743FAB" w:rsidRDefault="00592C4E" w:rsidP="00AA10C5">
            <w:pPr>
              <w:jc w:val="center"/>
              <w:rPr>
                <w:rFonts w:ascii="Times New Roman" w:hAnsi="Times New Roman" w:cs="Times New Roman"/>
                <w:b/>
                <w:sz w:val="28"/>
                <w:szCs w:val="28"/>
                <w:lang w:val="vi-VN"/>
              </w:rPr>
            </w:pPr>
          </w:p>
          <w:p w:rsidR="00592C4E" w:rsidRPr="00743FAB" w:rsidRDefault="00592C4E" w:rsidP="00AA10C5">
            <w:pPr>
              <w:jc w:val="center"/>
              <w:rPr>
                <w:rFonts w:ascii="Times New Roman" w:hAnsi="Times New Roman" w:cs="Times New Roman"/>
                <w:b/>
                <w:sz w:val="28"/>
                <w:szCs w:val="28"/>
                <w:lang w:val="vi-VN"/>
              </w:rPr>
            </w:pPr>
          </w:p>
          <w:p w:rsidR="00592C4E" w:rsidRPr="00743FAB" w:rsidRDefault="00592C4E" w:rsidP="00AA10C5">
            <w:pPr>
              <w:jc w:val="center"/>
              <w:rPr>
                <w:rFonts w:ascii="Times New Roman" w:hAnsi="Times New Roman" w:cs="Times New Roman"/>
                <w:b/>
                <w:sz w:val="28"/>
                <w:szCs w:val="28"/>
                <w:lang w:val="vi-VN"/>
              </w:rPr>
            </w:pPr>
          </w:p>
          <w:p w:rsidR="00592C4E" w:rsidRPr="00997B2A" w:rsidRDefault="00592C4E" w:rsidP="00AA10C5">
            <w:pPr>
              <w:jc w:val="center"/>
              <w:rPr>
                <w:rFonts w:ascii="Times New Roman" w:hAnsi="Times New Roman" w:cs="Times New Roman"/>
                <w:b/>
                <w:sz w:val="28"/>
                <w:szCs w:val="28"/>
                <w:lang w:val="vi-VN"/>
              </w:rPr>
            </w:pPr>
            <w:r>
              <w:rPr>
                <w:rFonts w:ascii="Times New Roman" w:hAnsi="Times New Roman" w:cs="Times New Roman"/>
                <w:b/>
                <w:sz w:val="28"/>
                <w:szCs w:val="28"/>
                <w:lang w:val="vi-VN"/>
              </w:rPr>
              <w:t>Phạm Duy Hùng</w:t>
            </w:r>
          </w:p>
        </w:tc>
      </w:tr>
    </w:tbl>
    <w:p w:rsidR="00592C4E" w:rsidRPr="00743FAB" w:rsidRDefault="00592C4E" w:rsidP="00592C4E">
      <w:pPr>
        <w:jc w:val="center"/>
        <w:rPr>
          <w:rFonts w:ascii="Times New Roman" w:hAnsi="Times New Roman" w:cs="Times New Roman"/>
          <w:b/>
          <w:sz w:val="28"/>
          <w:szCs w:val="28"/>
          <w:lang w:val="vi-VN"/>
        </w:rPr>
      </w:pPr>
    </w:p>
    <w:p w:rsidR="00592C4E" w:rsidRPr="00743FAB" w:rsidRDefault="00592C4E" w:rsidP="00592C4E">
      <w:pPr>
        <w:rPr>
          <w:lang w:val="vi-VN"/>
        </w:rPr>
      </w:pPr>
    </w:p>
    <w:p w:rsidR="00E948B3" w:rsidRPr="00592C4E" w:rsidRDefault="00E948B3">
      <w:pPr>
        <w:rPr>
          <w:lang w:val="vi-VN"/>
        </w:rPr>
      </w:pPr>
    </w:p>
    <w:sectPr w:rsidR="00E948B3" w:rsidRPr="00592C4E" w:rsidSect="00053C90">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4E"/>
    <w:rsid w:val="00592C4E"/>
    <w:rsid w:val="00E948B3"/>
    <w:rsid w:val="00FD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F03D6-B82E-436F-B7AD-F0852AC1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TuongNM</dc:creator>
  <cp:keywords/>
  <dc:description/>
  <cp:lastModifiedBy>TuongNM</cp:lastModifiedBy>
  <cp:revision>1</cp:revision>
  <dcterms:created xsi:type="dcterms:W3CDTF">2020-04-19T04:45:00Z</dcterms:created>
  <dcterms:modified xsi:type="dcterms:W3CDTF">2020-04-19T04:51:00Z</dcterms:modified>
</cp:coreProperties>
</file>